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B19" w:rsidRDefault="00F94C78">
      <w:pPr>
        <w:rPr>
          <w:lang w:val="es-ES"/>
        </w:rPr>
      </w:pPr>
      <w:r>
        <w:rPr>
          <w:lang w:val="es-ES"/>
        </w:rPr>
        <w:t>CONDICIONES ACTUALES DE LAS DOS MESAS DE PING PONG EN EL LICEO</w:t>
      </w:r>
    </w:p>
    <w:p w:rsidR="00F94C78" w:rsidRDefault="00F94C78">
      <w:pPr>
        <w:rPr>
          <w:lang w:val="es-ES"/>
        </w:rPr>
      </w:pPr>
    </w:p>
    <w:p w:rsidR="00F94C78" w:rsidRPr="00F94C78" w:rsidRDefault="00F94C78">
      <w:pPr>
        <w:rPr>
          <w:lang w:val="es-ES"/>
        </w:rPr>
      </w:pPr>
      <w:r>
        <w:rPr>
          <w:noProof/>
        </w:rPr>
        <w:drawing>
          <wp:inline distT="0" distB="0" distL="0" distR="0">
            <wp:extent cx="4381500" cy="3286373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2-05-14 at 6.00.25 PM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3953" cy="3288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443761" cy="3333072"/>
            <wp:effectExtent l="0" t="0" r="0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2-05-14 at 6.16.19 PM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0303" cy="3337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495800" cy="3372104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2-05-14 at 6.16.20 PM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2193" cy="3376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>
            <wp:extent cx="4494553" cy="3371169"/>
            <wp:effectExtent l="0" t="0" r="1270" b="127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2-05-14 at 6.16.37 PM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695" cy="3375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4C78" w:rsidRPr="00F94C7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C78"/>
    <w:rsid w:val="00DA2B19"/>
    <w:rsid w:val="00F9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F5820"/>
  <w15:chartTrackingRefBased/>
  <w15:docId w15:val="{88BA1884-26BB-4156-8B14-EB1AB612F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2022-05-14T21:52:00Z</dcterms:created>
  <dcterms:modified xsi:type="dcterms:W3CDTF">2022-05-14T21:54:00Z</dcterms:modified>
</cp:coreProperties>
</file>